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30" w:rsidRDefault="00D51A30" w:rsidP="00D51A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1 «Метелица» МБДОУ № 71 «Северное сияние»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Пензы</w:t>
      </w:r>
    </w:p>
    <w:p w:rsidR="00DD2E0F" w:rsidRPr="00DD2E0F" w:rsidRDefault="00DD2E0F" w:rsidP="00D51A30">
      <w:pPr>
        <w:rPr>
          <w:rFonts w:ascii="Monotype Corsiva" w:hAnsi="Monotype Corsiva"/>
          <w:b/>
          <w:color w:val="FF0000"/>
          <w:sz w:val="96"/>
          <w:szCs w:val="96"/>
        </w:rPr>
      </w:pPr>
    </w:p>
    <w:p w:rsidR="00900C84" w:rsidRDefault="00900C84" w:rsidP="00900C84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900C84"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6727085" cy="2958465"/>
            <wp:effectExtent l="0" t="0" r="0" b="0"/>
            <wp:docPr id="1" name="Рисунок 1" descr="C:\Users\ageew\Desktop\огородные фото\20220415_17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eew\Desktop\огородные фото\20220415_17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63" cy="2964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2E0F" w:rsidRDefault="00D51A30" w:rsidP="00900C84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ПРОЕКТ</w:t>
      </w:r>
    </w:p>
    <w:p w:rsidR="00DD2E0F" w:rsidRPr="00DD2E0F" w:rsidRDefault="0056621E" w:rsidP="00900C84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56621E">
        <w:rPr>
          <w:noProof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7" type="#_x0000_t202" style="position:absolute;left:0;text-align:left;margin-left:98.65pt;margin-top:27.7pt;width:9.7pt;height:11.3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" filled="f" stroked="f">
            <v:fill o:detectmouseclick="t"/>
            <v:textbox>
              <w:txbxContent>
                <w:p w:rsidR="00DD2E0F" w:rsidRPr="00DD2E0F" w:rsidRDefault="00DD2E0F" w:rsidP="00DD2E0F">
                  <w:pPr>
                    <w:jc w:val="center"/>
                    <w:rPr>
                      <w:b/>
                      <w:outline/>
                      <w:noProof/>
                      <w:color w:val="ED7D31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56621E">
        <w:rPr>
          <w:noProof/>
          <w:sz w:val="96"/>
          <w:szCs w:val="96"/>
        </w:rPr>
        <w:pict>
          <v:shape id="Надпись 3" o:spid="_x0000_s1028" type="#_x0000_t202" style="position:absolute;left:0;text-align:left;margin-left:36.35pt;margin-top:19.6pt;width:17pt;height:19.4pt;flip:x 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" filled="f" stroked="f">
            <v:fill o:detectmouseclick="t"/>
            <v:textbox>
              <w:txbxContent>
                <w:p w:rsidR="0084684D" w:rsidRPr="00DD2E0F" w:rsidRDefault="0084684D" w:rsidP="00DD2E0F"/>
              </w:txbxContent>
            </v:textbox>
          </v:shape>
        </w:pict>
      </w:r>
      <w:r w:rsidR="00DD2E0F" w:rsidRPr="00DD2E0F">
        <w:rPr>
          <w:rFonts w:ascii="Monotype Corsiva" w:hAnsi="Monotype Corsiva"/>
          <w:b/>
          <w:color w:val="FF0000"/>
          <w:sz w:val="96"/>
          <w:szCs w:val="96"/>
        </w:rPr>
        <w:t xml:space="preserve">«ОГОРОД </w:t>
      </w:r>
    </w:p>
    <w:p w:rsidR="00DD2E0F" w:rsidRDefault="00DD2E0F" w:rsidP="00900C84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DD2E0F">
        <w:rPr>
          <w:rFonts w:ascii="Monotype Corsiva" w:hAnsi="Monotype Corsiva"/>
          <w:b/>
          <w:color w:val="FF0000"/>
          <w:sz w:val="96"/>
          <w:szCs w:val="96"/>
        </w:rPr>
        <w:t xml:space="preserve">НА </w:t>
      </w:r>
    </w:p>
    <w:p w:rsidR="00900C84" w:rsidRDefault="00DD2E0F" w:rsidP="00900C84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DD2E0F">
        <w:rPr>
          <w:rFonts w:ascii="Monotype Corsiva" w:hAnsi="Monotype Corsiva"/>
          <w:b/>
          <w:color w:val="FF0000"/>
          <w:sz w:val="96"/>
          <w:szCs w:val="96"/>
        </w:rPr>
        <w:t>ПОДОКОННИКЕ»</w:t>
      </w:r>
    </w:p>
    <w:p w:rsidR="00DD2E0F" w:rsidRDefault="00DD2E0F" w:rsidP="00900C84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D51A30" w:rsidRDefault="00D51A30" w:rsidP="00D51A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Разработали:</w:t>
      </w:r>
    </w:p>
    <w:p w:rsidR="00D51A30" w:rsidRDefault="00D51A30" w:rsidP="00D51A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</w:p>
    <w:p w:rsidR="00D51A30" w:rsidRDefault="00D51A30" w:rsidP="00D51A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Агеева Н.В., </w:t>
      </w:r>
    </w:p>
    <w:p w:rsidR="00D51A30" w:rsidRPr="00D51A30" w:rsidRDefault="00D51A30" w:rsidP="00D51A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Ю.И.</w:t>
      </w:r>
    </w:p>
    <w:p w:rsidR="008F1AF6" w:rsidRDefault="008F1AF6" w:rsidP="00900C84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31E57">
        <w:rPr>
          <w:rFonts w:ascii="Times New Roman" w:hAnsi="Times New Roman" w:cs="Times New Roman"/>
          <w:color w:val="FF0000"/>
          <w:sz w:val="36"/>
          <w:szCs w:val="36"/>
        </w:rPr>
        <w:lastRenderedPageBreak/>
        <w:t>Закладка огорода.</w:t>
      </w:r>
    </w:p>
    <w:p w:rsidR="00631E57" w:rsidRPr="00631E57" w:rsidRDefault="00631E57" w:rsidP="00900C84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44639" cy="7653655"/>
            <wp:effectExtent l="0" t="0" r="8890" b="4445"/>
            <wp:docPr id="11" name="Рисунок 11" descr="C:\Users\ageew\Desktop\огородные фото\20220417_17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ew\Desktop\огородные фото\20220417_17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37" cy="76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Поса</w:t>
      </w:r>
      <w:r w:rsidR="008F1AF6" w:rsidRPr="00631E57">
        <w:rPr>
          <w:rFonts w:ascii="Times New Roman" w:hAnsi="Times New Roman" w:cs="Times New Roman"/>
          <w:b/>
          <w:color w:val="FF0000"/>
          <w:sz w:val="36"/>
          <w:szCs w:val="36"/>
        </w:rPr>
        <w:t>дка лука.</w:t>
      </w:r>
    </w:p>
    <w:p w:rsidR="00631E57" w:rsidRPr="00631E57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60515" cy="6660515"/>
            <wp:effectExtent l="0" t="0" r="6985" b="6985"/>
            <wp:docPr id="12" name="Рисунок 12" descr="C:\Users\ageew\Desktop\огородные фото\20220417_17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ew\Desktop\огородные фото\20220417_17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Pr="008F1AF6" w:rsidRDefault="008F1AF6" w:rsidP="008F1AF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F1AF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Уход за растениями.</w:t>
      </w:r>
    </w:p>
    <w:p w:rsidR="008F1AF6" w:rsidRPr="008F1AF6" w:rsidRDefault="008F1AF6" w:rsidP="008F1AF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F1AF6">
        <w:rPr>
          <w:rFonts w:ascii="Times New Roman" w:hAnsi="Times New Roman" w:cs="Times New Roman"/>
          <w:b/>
          <w:color w:val="FF0000"/>
          <w:sz w:val="36"/>
          <w:szCs w:val="36"/>
        </w:rPr>
        <w:t>Полив, рыхление, подсыпка земли.</w:t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945330" cy="6945330"/>
            <wp:effectExtent l="0" t="0" r="8255" b="8255"/>
            <wp:docPr id="13" name="Рисунок 13" descr="C:\Users\ageew\Desktop\огородные фото\20220417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ew\Desktop\огородные фото\20220417_16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297" cy="69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986427" cy="6986427"/>
            <wp:effectExtent l="0" t="0" r="5080" b="5080"/>
            <wp:docPr id="14" name="Рисунок 14" descr="C:\Users\ageew\Desktop\огородные фото\20220417_16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eew\Desktop\огородные фото\20220417_16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926" cy="69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873412" cy="6873412"/>
            <wp:effectExtent l="0" t="0" r="3810" b="3810"/>
            <wp:docPr id="15" name="Рисунок 15" descr="C:\Users\ageew\Desktop\огородные фото\20220417_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ew\Desktop\огородные фото\20220417_161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246" cy="68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2E0F" w:rsidRDefault="00DD2E0F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2E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914508" cy="6914508"/>
            <wp:effectExtent l="0" t="0" r="1270" b="1270"/>
            <wp:docPr id="16" name="Рисунок 16" descr="C:\Users\ageew\Desktop\огородные фото\20220417_16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eew\Desktop\огородные фото\20220417_161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49" cy="69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F" w:rsidRDefault="00DD2E0F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Pr="00631E57" w:rsidRDefault="008F1AF6" w:rsidP="008F1AF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31E5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Ведение дневника наблюдений.</w:t>
      </w:r>
    </w:p>
    <w:p w:rsidR="008F1AF6" w:rsidRPr="008F1AF6" w:rsidRDefault="008F1AF6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8F1AF6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31E57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1AF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976153" cy="6976153"/>
            <wp:effectExtent l="0" t="0" r="0" b="0"/>
            <wp:docPr id="17" name="Рисунок 17" descr="C:\Users\ageew\Desktop\огородные фото\20220417_17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eew\Desktop\огородные фото\20220417_175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31" cy="69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57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1E57" w:rsidRDefault="00631E57" w:rsidP="008F1A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8F1AF6" w:rsidRDefault="008F1AF6" w:rsidP="00631E5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1AF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976153" cy="6976153"/>
            <wp:effectExtent l="0" t="0" r="0" b="0"/>
            <wp:docPr id="22" name="Рисунок 22" descr="C:\Users\ageew\Desktop\огородные фото\20220417_17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eew\Desktop\огородные фото\20220417_175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48" cy="69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1AF6" w:rsidRDefault="008F1AF6" w:rsidP="008F1AF6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31E57">
        <w:rPr>
          <w:rFonts w:ascii="Times New Roman" w:hAnsi="Times New Roman" w:cs="Times New Roman"/>
          <w:color w:val="FF0000"/>
          <w:sz w:val="36"/>
          <w:szCs w:val="36"/>
        </w:rPr>
        <w:lastRenderedPageBreak/>
        <w:t>Пересадка растений в отдельные стаканчики.</w:t>
      </w:r>
    </w:p>
    <w:p w:rsidR="00631E57" w:rsidRPr="00631E57" w:rsidRDefault="00631E57" w:rsidP="008F1AF6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8F1AF6" w:rsidRDefault="008F1AF6" w:rsidP="008F1A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F1AF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976152" cy="6976152"/>
            <wp:effectExtent l="0" t="0" r="0" b="0"/>
            <wp:docPr id="21" name="Рисунок 21" descr="C:\Users\ageew\Desktop\огородные фото\20220417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eew\Desktop\огородные фото\20220417_162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068" cy="70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F6" w:rsidRDefault="008F1AF6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1A30" w:rsidRPr="00A0723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07235">
        <w:rPr>
          <w:b/>
          <w:color w:val="111111"/>
          <w:sz w:val="28"/>
          <w:szCs w:val="28"/>
        </w:rPr>
        <w:lastRenderedPageBreak/>
        <w:t>Паспорт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177205">
        <w:rPr>
          <w:color w:val="111111"/>
          <w:sz w:val="28"/>
          <w:szCs w:val="28"/>
        </w:rPr>
        <w:t>: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77205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7235">
        <w:rPr>
          <w:color w:val="111111"/>
          <w:sz w:val="28"/>
          <w:szCs w:val="28"/>
        </w:rPr>
        <w:t>Вид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A07235">
        <w:rPr>
          <w:b/>
          <w:color w:val="111111"/>
          <w:sz w:val="28"/>
          <w:szCs w:val="28"/>
        </w:rPr>
        <w:t> </w:t>
      </w:r>
      <w:r w:rsidRPr="00177205">
        <w:rPr>
          <w:color w:val="111111"/>
          <w:sz w:val="28"/>
          <w:szCs w:val="28"/>
        </w:rPr>
        <w:t>:</w:t>
      </w:r>
      <w:proofErr w:type="gramEnd"/>
      <w:r w:rsidRPr="00177205">
        <w:rPr>
          <w:color w:val="111111"/>
          <w:sz w:val="28"/>
          <w:szCs w:val="28"/>
        </w:rPr>
        <w:t xml:space="preserve"> познавательно-исследовательский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Продолжительность</w:t>
      </w:r>
      <w:r w:rsidRPr="00177205">
        <w:rPr>
          <w:color w:val="111111"/>
          <w:sz w:val="28"/>
          <w:szCs w:val="28"/>
        </w:rPr>
        <w:t>: долгосрочный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март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 апрель)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Участники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педагог, дети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старшей группы</w:t>
      </w:r>
      <w:r w:rsidRPr="00177205">
        <w:rPr>
          <w:color w:val="111111"/>
          <w:sz w:val="28"/>
          <w:szCs w:val="28"/>
        </w:rPr>
        <w:t> и родители воспитанников.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Объект исследования</w:t>
      </w:r>
      <w:r w:rsidRPr="00177205">
        <w:rPr>
          <w:color w:val="111111"/>
          <w:sz w:val="28"/>
          <w:szCs w:val="28"/>
        </w:rPr>
        <w:t>: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огород на подоконнике</w:t>
      </w:r>
      <w:r w:rsidRPr="00177205">
        <w:rPr>
          <w:color w:val="111111"/>
          <w:sz w:val="28"/>
          <w:szCs w:val="28"/>
        </w:rPr>
        <w:t>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Предмет изучения</w:t>
      </w:r>
      <w:r w:rsidRPr="00177205">
        <w:rPr>
          <w:color w:val="111111"/>
          <w:sz w:val="28"/>
          <w:szCs w:val="28"/>
        </w:rPr>
        <w:t>: процесс выращивания культурных растений в комнатных условиях.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77205">
        <w:rPr>
          <w:color w:val="111111"/>
          <w:sz w:val="28"/>
          <w:szCs w:val="28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77205">
        <w:rPr>
          <w:color w:val="111111"/>
          <w:sz w:val="28"/>
          <w:szCs w:val="28"/>
        </w:rPr>
        <w:t>: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Способствовать расширению знаний детей о культурных и дикорастущих растениях.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Продолжить знакомство детей с особенностями выращивания культурных растений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(перец, лук,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редис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томат, овес,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петрушка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капуста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77205">
        <w:rPr>
          <w:color w:val="111111"/>
          <w:sz w:val="28"/>
          <w:szCs w:val="28"/>
        </w:rPr>
        <w:t>.</w:t>
      </w:r>
      <w:proofErr w:type="gramEnd"/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Способствовать обобщению представлений детей о необходимости света, тепла, влаги почвы для благоприятного роста растений.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Способствовать закреплению умения детей ухаживать за растениями в комнатных условиях.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Способствовать развитию чувства ответственности за благополучное состояние растений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(полив, рыхление, прополка сорняков)</w:t>
      </w:r>
      <w:r w:rsidRPr="00177205">
        <w:rPr>
          <w:color w:val="111111"/>
          <w:sz w:val="28"/>
          <w:szCs w:val="28"/>
        </w:rPr>
        <w:t>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Продолжать способствовать развитию наблюдательности, умения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 xml:space="preserve">Способствовать развитию </w:t>
      </w:r>
      <w:proofErr w:type="gramStart"/>
      <w:r w:rsidRPr="00177205">
        <w:rPr>
          <w:color w:val="111111"/>
          <w:sz w:val="28"/>
          <w:szCs w:val="28"/>
        </w:rPr>
        <w:t>познавательный</w:t>
      </w:r>
      <w:proofErr w:type="gramEnd"/>
      <w:r w:rsidRPr="00177205">
        <w:rPr>
          <w:color w:val="111111"/>
          <w:sz w:val="28"/>
          <w:szCs w:val="28"/>
        </w:rPr>
        <w:t xml:space="preserve"> и творческих способностей у детей.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Воспитывать уважение к труду, бережное отношение к его результатам.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177205">
        <w:rPr>
          <w:color w:val="111111"/>
          <w:sz w:val="28"/>
          <w:szCs w:val="28"/>
        </w:rPr>
        <w:t>Воспитывать у детей чувство любви к природе и бережное отношение к ней.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7235">
        <w:rPr>
          <w:b/>
          <w:color w:val="111111"/>
          <w:sz w:val="28"/>
          <w:szCs w:val="28"/>
        </w:rPr>
        <w:t>Актуальность</w:t>
      </w:r>
      <w:r w:rsidRPr="00177205">
        <w:rPr>
          <w:color w:val="111111"/>
          <w:sz w:val="28"/>
          <w:szCs w:val="28"/>
        </w:rPr>
        <w:t>. Данная работа направлена на развитие поисково-познавательной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коллективе. Такие качества способствуют успешному обучению детей в школе, а участие в педагогическом процессе наравне с взрослыми - возможность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проектировать</w:t>
      </w:r>
      <w:r w:rsidRPr="00177205">
        <w:rPr>
          <w:color w:val="111111"/>
          <w:sz w:val="28"/>
          <w:szCs w:val="28"/>
        </w:rPr>
        <w:t> свою жизнь в пространстве детского сада, проявляя при этом изобретательность и оригинальность.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Влияние окружающего мира на развитие ребенка огромно. Знакомство с бесконечными, постоянно изменяющимися явлениями начинается с первых лет жизни ребенка. Явления и объекты природы привлекают детей красотой, яркостью красок, разнообразием. Наблюдая за ними, ребенок обогащает свой чувственный опыт.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Огород</w:t>
      </w:r>
      <w:r w:rsidRPr="00177205">
        <w:rPr>
          <w:color w:val="111111"/>
          <w:sz w:val="28"/>
          <w:szCs w:val="28"/>
        </w:rPr>
        <w:t xml:space="preserve"> на подоконнике в детском саду способствует развитию </w:t>
      </w:r>
      <w:r w:rsidRPr="00177205">
        <w:rPr>
          <w:color w:val="111111"/>
          <w:sz w:val="28"/>
          <w:szCs w:val="28"/>
        </w:rPr>
        <w:lastRenderedPageBreak/>
        <w:t>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D51A30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7235">
        <w:rPr>
          <w:b/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177205">
        <w:rPr>
          <w:color w:val="111111"/>
          <w:sz w:val="28"/>
          <w:szCs w:val="28"/>
        </w:rPr>
        <w:t>: в ходе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проектной</w:t>
      </w:r>
      <w:r w:rsidRPr="00177205">
        <w:rPr>
          <w:color w:val="111111"/>
          <w:sz w:val="28"/>
          <w:szCs w:val="28"/>
        </w:rPr>
        <w:t xml:space="preserve"> деятельности дети научатся различать и уверенно называть овощи и фрукты, их особенности и различия. С помощью опытно - исследовательской работы будет выявлено многообразие и разнообразие посевного материала, дети получат знания о необходимых условиях для роста и развития растений в комнатных условиях, научатся ухаживать за </w:t>
      </w:r>
      <w:proofErr w:type="gramStart"/>
      <w:r w:rsidRPr="00177205">
        <w:rPr>
          <w:color w:val="111111"/>
          <w:sz w:val="28"/>
          <w:szCs w:val="28"/>
        </w:rPr>
        <w:t>растениями</w:t>
      </w:r>
      <w:proofErr w:type="gramEnd"/>
      <w:r w:rsidRPr="00177205">
        <w:rPr>
          <w:color w:val="111111"/>
          <w:sz w:val="28"/>
          <w:szCs w:val="28"/>
        </w:rPr>
        <w:t xml:space="preserve"> и познакомятся с условиями их содержания, закрепят умение делать простые выводы, устанавливать причинно - следственные связи.</w:t>
      </w:r>
    </w:p>
    <w:p w:rsidR="00D51A30" w:rsidRDefault="00D51A30" w:rsidP="00D51A3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 Будет повышен интерес детей и родителей к совместной познавательно-исследовательской деятельности. </w:t>
      </w:r>
    </w:p>
    <w:p w:rsidR="00D51A30" w:rsidRDefault="00D51A30" w:rsidP="00D51A3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Собрана коллекция семян овощных культур.</w:t>
      </w:r>
    </w:p>
    <w:p w:rsidR="00D51A30" w:rsidRDefault="00D51A30" w:rsidP="00D51A3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Создан в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группе огород</w:t>
      </w:r>
      <w:r w:rsidRPr="00A07235">
        <w:rPr>
          <w:b/>
          <w:color w:val="111111"/>
          <w:sz w:val="28"/>
          <w:szCs w:val="28"/>
        </w:rPr>
        <w:t> </w:t>
      </w:r>
      <w:r w:rsidRPr="00A07235">
        <w:rPr>
          <w:color w:val="111111"/>
          <w:sz w:val="28"/>
          <w:szCs w:val="28"/>
        </w:rPr>
        <w:t>на подоконнике и подобраны украшения для него. Оформлен дневник</w:t>
      </w:r>
      <w:r w:rsidRPr="00177205">
        <w:rPr>
          <w:color w:val="111111"/>
          <w:sz w:val="28"/>
          <w:szCs w:val="28"/>
        </w:rPr>
        <w:t xml:space="preserve"> наблюдений за рассадой </w:t>
      </w:r>
      <w:r w:rsidRPr="00A07235">
        <w:rPr>
          <w:b/>
          <w:color w:val="111111"/>
          <w:sz w:val="28"/>
          <w:szCs w:val="28"/>
        </w:rPr>
        <w:t>в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огороде</w:t>
      </w:r>
      <w:r w:rsidRPr="00177205">
        <w:rPr>
          <w:color w:val="111111"/>
          <w:sz w:val="28"/>
          <w:szCs w:val="28"/>
        </w:rPr>
        <w:t xml:space="preserve">. </w:t>
      </w:r>
    </w:p>
    <w:p w:rsidR="00D51A30" w:rsidRDefault="00D51A30" w:rsidP="00D51A3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Продолжат </w:t>
      </w:r>
      <w:r w:rsidRPr="00177205">
        <w:rPr>
          <w:color w:val="111111"/>
          <w:sz w:val="28"/>
          <w:szCs w:val="28"/>
        </w:rPr>
        <w:t>формироваться навыки культурного поведения в природе, умение беречь и заботиться о ней</w:t>
      </w:r>
      <w:r>
        <w:rPr>
          <w:color w:val="111111"/>
          <w:sz w:val="28"/>
          <w:szCs w:val="28"/>
        </w:rPr>
        <w:t>,</w:t>
      </w:r>
      <w:r w:rsidRPr="00177205">
        <w:rPr>
          <w:color w:val="111111"/>
          <w:sz w:val="28"/>
          <w:szCs w:val="28"/>
        </w:rPr>
        <w:t xml:space="preserve"> уважительное отношения к труду.</w:t>
      </w:r>
    </w:p>
    <w:p w:rsidR="00D51A30" w:rsidRPr="00A07235" w:rsidRDefault="00D51A30" w:rsidP="00D51A3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У</w:t>
      </w:r>
      <w:r w:rsidRPr="00177205">
        <w:rPr>
          <w:color w:val="111111"/>
          <w:sz w:val="28"/>
          <w:szCs w:val="28"/>
        </w:rPr>
        <w:t>частниками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A07235">
        <w:rPr>
          <w:b/>
          <w:color w:val="111111"/>
          <w:sz w:val="28"/>
          <w:szCs w:val="28"/>
        </w:rPr>
        <w:t> </w:t>
      </w:r>
      <w:r w:rsidRPr="00A07235">
        <w:rPr>
          <w:color w:val="111111"/>
          <w:sz w:val="28"/>
          <w:szCs w:val="28"/>
        </w:rPr>
        <w:t>получат положительных эмоции от полученных результатов.</w:t>
      </w:r>
      <w:proofErr w:type="gramEnd"/>
    </w:p>
    <w:p w:rsidR="00D51A30" w:rsidRPr="00A0723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07235">
        <w:rPr>
          <w:b/>
          <w:color w:val="111111"/>
          <w:sz w:val="28"/>
          <w:szCs w:val="28"/>
        </w:rPr>
        <w:t>Этапы работы по реализации </w:t>
      </w:r>
      <w:r w:rsidRPr="00A07235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: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 этап – подготовительный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(сбор информации)</w:t>
      </w:r>
    </w:p>
    <w:p w:rsidR="00D51A30" w:rsidRPr="000F1B1B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1. Постановка цели и задач </w:t>
      </w:r>
      <w:r w:rsidRPr="000F1B1B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0F1B1B">
        <w:rPr>
          <w:b/>
          <w:color w:val="111111"/>
          <w:sz w:val="28"/>
          <w:szCs w:val="28"/>
        </w:rPr>
        <w:t>;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2. Изучение методической и детской литературы;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3. Подбор художественной литературы, стихотворений, загадок, песен, сказок, легенд по теме;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4. Выставка книг, </w:t>
      </w:r>
      <w:proofErr w:type="spellStart"/>
      <w:r w:rsidRPr="00177205">
        <w:rPr>
          <w:color w:val="111111"/>
          <w:sz w:val="28"/>
          <w:szCs w:val="28"/>
        </w:rPr>
        <w:t>иллюстраций</w:t>
      </w:r>
      <w:proofErr w:type="gramStart"/>
      <w:r w:rsidRPr="00177205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>л</w:t>
      </w:r>
      <w:proofErr w:type="gramEnd"/>
      <w:r>
        <w:rPr>
          <w:color w:val="111111"/>
          <w:sz w:val="28"/>
          <w:szCs w:val="28"/>
        </w:rPr>
        <w:t>эпбука</w:t>
      </w:r>
      <w:proofErr w:type="spellEnd"/>
      <w:r>
        <w:rPr>
          <w:color w:val="111111"/>
          <w:sz w:val="28"/>
          <w:szCs w:val="28"/>
        </w:rPr>
        <w:t xml:space="preserve">, </w:t>
      </w:r>
      <w:r w:rsidRPr="00177205">
        <w:rPr>
          <w:color w:val="111111"/>
          <w:sz w:val="28"/>
          <w:szCs w:val="28"/>
        </w:rPr>
        <w:t>альбомов о культурных растениях;</w:t>
      </w:r>
    </w:p>
    <w:p w:rsidR="00D51A30" w:rsidRPr="000F1B1B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5. Подбор настольных, подвижных, пальчиковых, дидактических игр, интересных вопросов и упражнений по теме </w:t>
      </w:r>
      <w:r w:rsidRPr="000F1B1B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0F1B1B">
        <w:rPr>
          <w:b/>
          <w:color w:val="111111"/>
          <w:sz w:val="28"/>
          <w:szCs w:val="28"/>
        </w:rPr>
        <w:t>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6. Подготовка семян овощных культур и необходимого инвентаря для выращивания и посадки семян и рассады.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7. Поисковая деятельность – смогут ли культурные растения вырасти в комнатных </w:t>
      </w:r>
      <w:proofErr w:type="gramStart"/>
      <w:r w:rsidRPr="00177205">
        <w:rPr>
          <w:color w:val="111111"/>
          <w:sz w:val="28"/>
          <w:szCs w:val="28"/>
        </w:rPr>
        <w:t>условиях</w:t>
      </w:r>
      <w:proofErr w:type="gramEnd"/>
      <w:r w:rsidRPr="00177205">
        <w:rPr>
          <w:color w:val="111111"/>
          <w:sz w:val="28"/>
          <w:szCs w:val="28"/>
        </w:rPr>
        <w:t xml:space="preserve"> и сможем ли мы получить урожай?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2 этап – основной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1. </w:t>
      </w:r>
      <w:r w:rsidRPr="000F1B1B">
        <w:rPr>
          <w:color w:val="111111"/>
          <w:sz w:val="28"/>
          <w:szCs w:val="28"/>
          <w:u w:val="single"/>
        </w:rPr>
        <w:t>Проведение с детьми бесед по теме </w:t>
      </w:r>
      <w:r w:rsidRPr="000F1B1B">
        <w:rPr>
          <w:rStyle w:val="a6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proofErr w:type="gramStart"/>
      <w:r w:rsidRPr="000F1B1B">
        <w:rPr>
          <w:b/>
          <w:color w:val="111111"/>
          <w:sz w:val="28"/>
          <w:szCs w:val="28"/>
        </w:rPr>
        <w:t> </w:t>
      </w:r>
      <w:r w:rsidRPr="00177205">
        <w:rPr>
          <w:color w:val="111111"/>
          <w:sz w:val="28"/>
          <w:szCs w:val="28"/>
        </w:rPr>
        <w:t>:</w:t>
      </w:r>
      <w:proofErr w:type="gramEnd"/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 мире растений»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«Все начинается с семечка»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«Посев семян»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«Первые всходы»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Огород </w:t>
      </w:r>
      <w:proofErr w:type="spellStart"/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наокне</w:t>
      </w:r>
      <w:proofErr w:type="spellEnd"/>
      <w:r w:rsidRPr="000F1B1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F1B1B">
        <w:rPr>
          <w:b/>
          <w:color w:val="111111"/>
          <w:sz w:val="28"/>
          <w:szCs w:val="28"/>
        </w:rPr>
        <w:t>, </w:t>
      </w:r>
      <w:r w:rsidRPr="000F1B1B">
        <w:rPr>
          <w:i/>
          <w:iCs/>
          <w:color w:val="111111"/>
          <w:sz w:val="28"/>
          <w:szCs w:val="28"/>
          <w:bdr w:val="none" w:sz="0" w:space="0" w:color="auto" w:frame="1"/>
        </w:rPr>
        <w:t>«Откуда берутся овощи?»</w:t>
      </w:r>
      <w:r w:rsidRPr="000F1B1B">
        <w:rPr>
          <w:color w:val="111111"/>
          <w:sz w:val="28"/>
          <w:szCs w:val="28"/>
        </w:rPr>
        <w:t>, </w:t>
      </w:r>
      <w:r w:rsidRPr="000F1B1B">
        <w:rPr>
          <w:i/>
          <w:iCs/>
          <w:color w:val="111111"/>
          <w:sz w:val="28"/>
          <w:szCs w:val="28"/>
          <w:bdr w:val="none" w:sz="0" w:space="0" w:color="auto" w:frame="1"/>
        </w:rPr>
        <w:t>«Орудия труда. Безопасная работа</w:t>
      </w:r>
      <w:r w:rsidRPr="000F1B1B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в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«Как нужно ухаживать за овощными культурами»</w:t>
      </w:r>
      <w:r w:rsidRPr="00177205">
        <w:rPr>
          <w:color w:val="111111"/>
          <w:sz w:val="28"/>
          <w:szCs w:val="28"/>
        </w:rPr>
        <w:t>. Создать условия для уточнения знаний детей об овощных культурах, ввести и обосновать классификацию растений как дикорастущих и культурных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(по взаимоотношениям с человеком)</w:t>
      </w:r>
      <w:r w:rsidRPr="00177205">
        <w:rPr>
          <w:color w:val="111111"/>
          <w:sz w:val="28"/>
          <w:szCs w:val="28"/>
        </w:rPr>
        <w:t>. Создать условия для знакомства детей с интересными представителями мира растений.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lastRenderedPageBreak/>
        <w:t xml:space="preserve">2. </w:t>
      </w:r>
      <w:r w:rsidRPr="000F1B1B">
        <w:rPr>
          <w:color w:val="111111"/>
          <w:sz w:val="28"/>
          <w:szCs w:val="28"/>
          <w:u w:val="single"/>
        </w:rPr>
        <w:t>Рассматривание тематических плакатов, фотографий и иллюстраций</w:t>
      </w:r>
      <w:r w:rsidRPr="00177205">
        <w:rPr>
          <w:color w:val="111111"/>
          <w:sz w:val="28"/>
          <w:szCs w:val="28"/>
        </w:rPr>
        <w:t>. Вызвать интерес к овощным культурам и природе в целом;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3. </w:t>
      </w:r>
      <w:r w:rsidRPr="000F1B1B">
        <w:rPr>
          <w:color w:val="111111"/>
          <w:sz w:val="28"/>
          <w:szCs w:val="28"/>
          <w:u w:val="single"/>
          <w:bdr w:val="none" w:sz="0" w:space="0" w:color="auto" w:frame="1"/>
        </w:rPr>
        <w:t>Слушание музыки</w:t>
      </w:r>
      <w:r w:rsidRPr="000F1B1B">
        <w:rPr>
          <w:color w:val="111111"/>
          <w:sz w:val="28"/>
          <w:szCs w:val="28"/>
        </w:rPr>
        <w:t>:</w:t>
      </w:r>
      <w:r w:rsidRPr="00177205">
        <w:rPr>
          <w:color w:val="111111"/>
          <w:sz w:val="28"/>
          <w:szCs w:val="28"/>
        </w:rPr>
        <w:t xml:space="preserve"> П. И. Чайковский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«Цикл времена года»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«Вальс цветов»</w:t>
      </w:r>
      <w:r w:rsidRPr="00177205">
        <w:rPr>
          <w:color w:val="111111"/>
          <w:sz w:val="28"/>
          <w:szCs w:val="28"/>
        </w:rPr>
        <w:t xml:space="preserve">, Ю. </w:t>
      </w:r>
      <w:proofErr w:type="spellStart"/>
      <w:r w:rsidRPr="00177205">
        <w:rPr>
          <w:color w:val="111111"/>
          <w:sz w:val="28"/>
          <w:szCs w:val="28"/>
        </w:rPr>
        <w:t>Чичков</w:t>
      </w:r>
      <w:proofErr w:type="spellEnd"/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«Это называется природа»</w:t>
      </w:r>
      <w:r w:rsidRPr="00177205">
        <w:rPr>
          <w:color w:val="111111"/>
          <w:sz w:val="28"/>
          <w:szCs w:val="28"/>
        </w:rPr>
        <w:t>, Ю. Антонов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«Не рвите цветы»</w:t>
      </w:r>
      <w:r w:rsidRPr="00177205">
        <w:rPr>
          <w:color w:val="111111"/>
          <w:sz w:val="28"/>
          <w:szCs w:val="28"/>
        </w:rPr>
        <w:t xml:space="preserve">, Б. </w:t>
      </w:r>
      <w:proofErr w:type="spellStart"/>
      <w:r w:rsidRPr="00177205">
        <w:rPr>
          <w:color w:val="111111"/>
          <w:sz w:val="28"/>
          <w:szCs w:val="28"/>
        </w:rPr>
        <w:t>Можжевелова</w:t>
      </w:r>
      <w:proofErr w:type="spellEnd"/>
      <w:r w:rsidRPr="00177205">
        <w:rPr>
          <w:color w:val="111111"/>
          <w:sz w:val="28"/>
          <w:szCs w:val="28"/>
        </w:rPr>
        <w:t> </w:t>
      </w:r>
      <w:r w:rsidRPr="000F1B1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Огородная – хороводная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. Прослушивание русской народной песни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Во</w:t>
      </w:r>
      <w:proofErr w:type="gramEnd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саду ли в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. Способствовать развитию способности воспринимать музыку, чувствовать ее настроение, способствовать развитию творческого воображения и фантазии, совершенствовать навыки слуховой культуры;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4. </w:t>
      </w:r>
      <w:r w:rsidRPr="000F1B1B">
        <w:rPr>
          <w:color w:val="111111"/>
          <w:sz w:val="28"/>
          <w:szCs w:val="28"/>
          <w:u w:val="single"/>
        </w:rPr>
        <w:t>Рассматривание схем, моделей строения растений, составление схем их роста и развития</w:t>
      </w:r>
      <w:r w:rsidRPr="00177205">
        <w:rPr>
          <w:color w:val="111111"/>
          <w:sz w:val="28"/>
          <w:szCs w:val="28"/>
        </w:rPr>
        <w:t>. Способствовать развитию внимание, память, логическое мышление;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5. </w:t>
      </w:r>
      <w:r w:rsidRPr="000F1B1B">
        <w:rPr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0F1B1B">
        <w:rPr>
          <w:color w:val="111111"/>
          <w:sz w:val="28"/>
          <w:szCs w:val="28"/>
        </w:rPr>
        <w:t>:</w:t>
      </w:r>
      <w:r w:rsidRPr="00177205">
        <w:rPr>
          <w:color w:val="111111"/>
          <w:sz w:val="28"/>
          <w:szCs w:val="28"/>
        </w:rPr>
        <w:t xml:space="preserve"> </w:t>
      </w:r>
      <w:proofErr w:type="gramStart"/>
      <w:r w:rsidRPr="00177205">
        <w:rPr>
          <w:color w:val="111111"/>
          <w:sz w:val="28"/>
          <w:szCs w:val="28"/>
        </w:rPr>
        <w:t xml:space="preserve">Д. </w:t>
      </w:r>
      <w:proofErr w:type="spellStart"/>
      <w:r w:rsidRPr="00177205">
        <w:rPr>
          <w:color w:val="111111"/>
          <w:sz w:val="28"/>
          <w:szCs w:val="28"/>
        </w:rPr>
        <w:t>Родари</w:t>
      </w:r>
      <w:proofErr w:type="spellEnd"/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Чипполино</w:t>
      </w:r>
      <w:proofErr w:type="spellEnd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 Н. Носов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Огородники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«Огурцы»</w:t>
      </w:r>
      <w:r w:rsidRPr="00177205">
        <w:rPr>
          <w:color w:val="111111"/>
          <w:sz w:val="28"/>
          <w:szCs w:val="28"/>
        </w:rPr>
        <w:t>, Е. Благинина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«Приходите в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 В. Волина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«Наша грядка»</w:t>
      </w:r>
      <w:r w:rsidRPr="00177205">
        <w:rPr>
          <w:color w:val="111111"/>
          <w:sz w:val="28"/>
          <w:szCs w:val="28"/>
        </w:rPr>
        <w:t xml:space="preserve">, Е. </w:t>
      </w:r>
      <w:proofErr w:type="spellStart"/>
      <w:r w:rsidRPr="00177205">
        <w:rPr>
          <w:color w:val="111111"/>
          <w:sz w:val="28"/>
          <w:szCs w:val="28"/>
        </w:rPr>
        <w:t>Надёжкина</w:t>
      </w:r>
      <w:proofErr w:type="spellEnd"/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«Огуречное семечко»</w:t>
      </w:r>
      <w:r w:rsidRPr="00177205">
        <w:rPr>
          <w:color w:val="111111"/>
          <w:sz w:val="28"/>
          <w:szCs w:val="28"/>
        </w:rPr>
        <w:t>, Г. Юдина «Сказка о том, как овощи воевали, Г. Х. Андерсен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«Пятеро из одного стручка»</w:t>
      </w:r>
      <w:r w:rsidRPr="00177205">
        <w:rPr>
          <w:color w:val="111111"/>
          <w:sz w:val="28"/>
          <w:szCs w:val="28"/>
        </w:rPr>
        <w:t xml:space="preserve">, В. </w:t>
      </w:r>
      <w:proofErr w:type="spellStart"/>
      <w:r w:rsidRPr="00177205">
        <w:rPr>
          <w:color w:val="111111"/>
          <w:sz w:val="28"/>
          <w:szCs w:val="28"/>
        </w:rPr>
        <w:t>Сутеев</w:t>
      </w:r>
      <w:proofErr w:type="spellEnd"/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«Бабушкин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«Дядя Миша»</w:t>
      </w:r>
      <w:r w:rsidRPr="00177205">
        <w:rPr>
          <w:color w:val="111111"/>
          <w:sz w:val="28"/>
          <w:szCs w:val="28"/>
        </w:rPr>
        <w:t>.</w:t>
      </w:r>
      <w:proofErr w:type="gramEnd"/>
      <w:r w:rsidRPr="00177205">
        <w:rPr>
          <w:color w:val="111111"/>
          <w:sz w:val="28"/>
          <w:szCs w:val="28"/>
        </w:rPr>
        <w:t xml:space="preserve"> Заучивание стихотворений В. Коркина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«Что растет на нашей грядке?»</w:t>
      </w:r>
      <w:r w:rsidRPr="00177205">
        <w:rPr>
          <w:color w:val="111111"/>
          <w:sz w:val="28"/>
          <w:szCs w:val="28"/>
        </w:rPr>
        <w:t>, Г. Сапгир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«Садовник»</w:t>
      </w:r>
      <w:r w:rsidRPr="00177205">
        <w:rPr>
          <w:color w:val="111111"/>
          <w:sz w:val="28"/>
          <w:szCs w:val="28"/>
        </w:rPr>
        <w:t>. Чтение пословиц, поговорок, загадок об овощах и </w:t>
      </w:r>
      <w:r w:rsidRPr="000F1B1B">
        <w:rPr>
          <w:rStyle w:val="a6"/>
          <w:color w:val="111111"/>
          <w:sz w:val="28"/>
          <w:szCs w:val="28"/>
          <w:bdr w:val="none" w:sz="0" w:space="0" w:color="auto" w:frame="1"/>
        </w:rPr>
        <w:t>огороде</w:t>
      </w:r>
      <w:r w:rsidRPr="00177205">
        <w:rPr>
          <w:color w:val="111111"/>
          <w:sz w:val="28"/>
          <w:szCs w:val="28"/>
        </w:rPr>
        <w:t>. Познакомить детей с произведениями русских и зарубежных поэтов, воспитывать уважение и бережное отношение к растениям. Вызвать интерес к овощным культурам, желание заботиться о них. Способствовать углублению и расширению знаний детей о культурных растениях.</w:t>
      </w:r>
    </w:p>
    <w:p w:rsidR="00D51A30" w:rsidRPr="000F1B1B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6. </w:t>
      </w:r>
      <w:r w:rsidRPr="000F1B1B">
        <w:rPr>
          <w:color w:val="111111"/>
          <w:sz w:val="28"/>
          <w:szCs w:val="28"/>
          <w:u w:val="single"/>
          <w:bdr w:val="none" w:sz="0" w:space="0" w:color="auto" w:frame="1"/>
        </w:rPr>
        <w:t>Проведение дидактических игр по теме</w:t>
      </w:r>
      <w:r w:rsidRPr="000F1B1B">
        <w:rPr>
          <w:color w:val="111111"/>
          <w:sz w:val="28"/>
          <w:szCs w:val="28"/>
        </w:rPr>
        <w:t>:</w:t>
      </w:r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«Найди растение по описанию»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«Угадай овощ по описанию»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«Угадай овощ по загадке»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«Угадай название овоща»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«Угадай на ощупь»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«Узнай на вкус»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«Вершки-корешки»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«От какого растения часть»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«Один - много»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«Скажи ласково»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Pr="00177205">
        <w:rPr>
          <w:color w:val="111111"/>
          <w:sz w:val="28"/>
          <w:szCs w:val="28"/>
        </w:rPr>
        <w:t>. Способствовать закреплять умение различать овощи, называть их быстро, находить нужный овощ среди других, называть его. Способствовать закреплению умения детей </w:t>
      </w:r>
      <w:r w:rsidRPr="000F1B1B">
        <w:rPr>
          <w:rStyle w:val="a6"/>
          <w:color w:val="111111"/>
          <w:sz w:val="28"/>
          <w:szCs w:val="28"/>
          <w:bdr w:val="none" w:sz="0" w:space="0" w:color="auto" w:frame="1"/>
        </w:rPr>
        <w:t>группировать растения по цвету</w:t>
      </w:r>
      <w:r w:rsidRPr="000F1B1B">
        <w:rPr>
          <w:b/>
          <w:color w:val="111111"/>
          <w:sz w:val="28"/>
          <w:szCs w:val="28"/>
        </w:rPr>
        <w:t xml:space="preserve">, </w:t>
      </w:r>
      <w:r w:rsidRPr="000F1B1B">
        <w:rPr>
          <w:color w:val="111111"/>
          <w:sz w:val="28"/>
          <w:szCs w:val="28"/>
        </w:rPr>
        <w:t>месту роста.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 xml:space="preserve">7. </w:t>
      </w:r>
      <w:r w:rsidRPr="000F1B1B">
        <w:rPr>
          <w:color w:val="111111"/>
          <w:sz w:val="28"/>
          <w:szCs w:val="28"/>
          <w:u w:val="single"/>
        </w:rPr>
        <w:t>Рисование красками, карандашами, мелками, </w:t>
      </w:r>
      <w:r w:rsidRPr="000F1B1B">
        <w:rPr>
          <w:color w:val="111111"/>
          <w:sz w:val="28"/>
          <w:szCs w:val="28"/>
          <w:u w:val="single"/>
          <w:bdr w:val="none" w:sz="0" w:space="0" w:color="auto" w:frame="1"/>
        </w:rPr>
        <w:t>используя разные приемы</w:t>
      </w:r>
      <w:r w:rsidRPr="000F1B1B">
        <w:rPr>
          <w:color w:val="111111"/>
          <w:sz w:val="28"/>
          <w:szCs w:val="28"/>
          <w:u w:val="single"/>
        </w:rPr>
        <w:t>:</w:t>
      </w:r>
      <w:r w:rsidRPr="000F1B1B">
        <w:rPr>
          <w:color w:val="111111"/>
          <w:sz w:val="28"/>
          <w:szCs w:val="28"/>
        </w:rPr>
        <w:t> </w:t>
      </w:r>
      <w:r w:rsidRPr="000F1B1B">
        <w:rPr>
          <w:i/>
          <w:iCs/>
          <w:color w:val="111111"/>
          <w:sz w:val="28"/>
          <w:szCs w:val="28"/>
          <w:bdr w:val="none" w:sz="0" w:space="0" w:color="auto" w:frame="1"/>
        </w:rPr>
        <w:t>«Как растут овощи»</w:t>
      </w:r>
      <w:r w:rsidRPr="000F1B1B">
        <w:rPr>
          <w:color w:val="111111"/>
          <w:sz w:val="28"/>
          <w:szCs w:val="28"/>
        </w:rPr>
        <w:t>, </w:t>
      </w:r>
      <w:r w:rsidRPr="000F1B1B">
        <w:rPr>
          <w:i/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0F1B1B">
        <w:rPr>
          <w:i/>
          <w:iCs/>
          <w:color w:val="111111"/>
          <w:sz w:val="28"/>
          <w:szCs w:val="28"/>
          <w:bdr w:val="none" w:sz="0" w:space="0" w:color="auto" w:frame="1"/>
        </w:rPr>
        <w:t>, каким он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будет»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«Овощные фантазии»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«Дневник наблюдений»</w:t>
      </w:r>
      <w:r w:rsidRPr="00177205">
        <w:rPr>
          <w:color w:val="111111"/>
          <w:sz w:val="28"/>
          <w:szCs w:val="28"/>
        </w:rPr>
        <w:t>. Организованна выставка рисунков. Упражнять детей в рисовании цветными карандашами и красками, передавая форму и внешний вид овощей, рассады, а так же закрепить знание овощных культур.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8. 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Pr="00177205">
        <w:rPr>
          <w:color w:val="111111"/>
          <w:sz w:val="28"/>
          <w:szCs w:val="28"/>
        </w:rPr>
        <w:t>: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«Наш урожай»</w:t>
      </w:r>
      <w:r w:rsidRPr="00177205">
        <w:rPr>
          <w:color w:val="111111"/>
          <w:sz w:val="28"/>
          <w:szCs w:val="28"/>
        </w:rPr>
        <w:t>. Способствовать закреплению умения детей передавать основной формы, характерных деталей, способствовать развитию творческих способностей.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9. 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Аппликация</w:t>
      </w:r>
      <w:r w:rsidRPr="00177205">
        <w:rPr>
          <w:color w:val="111111"/>
          <w:sz w:val="28"/>
          <w:szCs w:val="28"/>
        </w:rPr>
        <w:t>: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«Урожай»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77205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 xml:space="preserve">. Способствовать закреплению умения вырезывания </w:t>
      </w:r>
      <w:proofErr w:type="gramStart"/>
      <w:r w:rsidRPr="00177205">
        <w:rPr>
          <w:color w:val="111111"/>
          <w:sz w:val="28"/>
          <w:szCs w:val="28"/>
        </w:rPr>
        <w:t>различными</w:t>
      </w:r>
      <w:proofErr w:type="gramEnd"/>
      <w:r w:rsidRPr="00177205">
        <w:rPr>
          <w:color w:val="111111"/>
          <w:sz w:val="28"/>
          <w:szCs w:val="28"/>
        </w:rPr>
        <w:t xml:space="preserve"> способы и располагать свою композицию в центре листа, подбирать цвета композиции.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10. 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 w:rsidRPr="00177205">
        <w:rPr>
          <w:color w:val="111111"/>
          <w:sz w:val="28"/>
          <w:szCs w:val="28"/>
        </w:rPr>
        <w:t>: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«Урожай»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«Картошка»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Огородники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«Зайцы в </w:t>
      </w:r>
      <w:r w:rsidRPr="000F1B1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Pr="000F1B1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F1B1B">
        <w:rPr>
          <w:b/>
          <w:color w:val="111111"/>
          <w:sz w:val="28"/>
          <w:szCs w:val="28"/>
        </w:rPr>
        <w:t>,</w:t>
      </w:r>
      <w:r w:rsidRPr="00177205">
        <w:rPr>
          <w:color w:val="111111"/>
          <w:sz w:val="28"/>
          <w:szCs w:val="28"/>
        </w:rPr>
        <w:t>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«Баба сеяла горох»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«Кабачок»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«Посади и собери картофель»</w:t>
      </w:r>
      <w:r w:rsidRPr="00177205">
        <w:rPr>
          <w:color w:val="111111"/>
          <w:sz w:val="28"/>
          <w:szCs w:val="28"/>
        </w:rPr>
        <w:t>. Способствовать расширению знаний детей об овощных культурах; способствовать пополнению словарного запаса, развитию умения действовать по сигналу, согласовывать движения со словами, развитию ловкости.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11. 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Проведение сюжетно-ролевых игр</w:t>
      </w:r>
      <w:r w:rsidRPr="00177205">
        <w:rPr>
          <w:color w:val="111111"/>
          <w:sz w:val="28"/>
          <w:szCs w:val="28"/>
        </w:rPr>
        <w:t>: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«Магазин овощей»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«Агроном»</w:t>
      </w:r>
      <w:r w:rsidRPr="00177205">
        <w:rPr>
          <w:color w:val="111111"/>
          <w:sz w:val="28"/>
          <w:szCs w:val="28"/>
        </w:rPr>
        <w:t>,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«Механизатор»</w:t>
      </w:r>
      <w:r w:rsidRPr="00177205">
        <w:rPr>
          <w:color w:val="111111"/>
          <w:sz w:val="28"/>
          <w:szCs w:val="28"/>
        </w:rPr>
        <w:t xml:space="preserve">. Познакомить детей с профессиями агронома, </w:t>
      </w:r>
      <w:r w:rsidRPr="00177205">
        <w:rPr>
          <w:color w:val="111111"/>
          <w:sz w:val="28"/>
          <w:szCs w:val="28"/>
        </w:rPr>
        <w:lastRenderedPageBreak/>
        <w:t>механизатора. Способствовать формированию умения распределять роли, развивать сюжет и действовать согласно принятой на себя роли.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12. 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Наблюдения</w:t>
      </w:r>
      <w:r w:rsidRPr="00177205">
        <w:rPr>
          <w:color w:val="111111"/>
          <w:sz w:val="28"/>
          <w:szCs w:val="28"/>
        </w:rPr>
        <w:t>: рассматривание семян через лупу, наблюдение за ростом лука, редиса, картофеля, наблюдение за всходами и ростом растений, за ростом рассады, вытягиванием её к солнцу, за появлением плодов, за состоянием листьев в утреннее и полуденное время, за изменением состояния растений. Способствовать закреплению умения детей замечать изменения в росте и развитии растений, делать выводы, устанавливать причинно-следственные связи.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13. Труд в </w:t>
      </w:r>
      <w:r w:rsidRPr="000F1B1B">
        <w:rPr>
          <w:rStyle w:val="a6"/>
          <w:color w:val="111111"/>
          <w:sz w:val="28"/>
          <w:szCs w:val="28"/>
          <w:bdr w:val="none" w:sz="0" w:space="0" w:color="auto" w:frame="1"/>
        </w:rPr>
        <w:t>огороде на окошке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уход за рассадой – полив, рыхление почвы, прореживание, пересаживание. Способствовать развитию интереса к выращиванию рассады, воспитывать бережное отношение к растениям и уходу за ними.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14. </w:t>
      </w:r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Проведение опытов и </w:t>
      </w:r>
      <w:proofErr w:type="spellStart"/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исследовательно</w:t>
      </w:r>
      <w:proofErr w:type="spellEnd"/>
      <w:r w:rsidRPr="00177205">
        <w:rPr>
          <w:color w:val="111111"/>
          <w:sz w:val="28"/>
          <w:szCs w:val="28"/>
          <w:u w:val="single"/>
          <w:bdr w:val="none" w:sz="0" w:space="0" w:color="auto" w:frame="1"/>
        </w:rPr>
        <w:t xml:space="preserve"> - поисковой деятельности</w:t>
      </w:r>
      <w:r w:rsidRPr="00177205">
        <w:rPr>
          <w:color w:val="111111"/>
          <w:sz w:val="28"/>
          <w:szCs w:val="28"/>
        </w:rPr>
        <w:t>: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«Выбор почвы»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рассматривание различных видов почвы через лупу, что из чего состоит, сравнение почв. В какой почве быстрее проросли семена? Создать условия для выявления влияние качества почвы на рост и развитие растений, выделить почвы, разные по составу.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«Выбор семян»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рассматривание овощных семян через лупу. Дать понятие о том, что форма и количество семян у разных растений разное. С помощью лупы определить, что помогает перезимовать семенам.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«Как быстрее»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</w:t>
      </w:r>
      <w:proofErr w:type="gramStart"/>
      <w:r w:rsidRPr="00177205">
        <w:rPr>
          <w:color w:val="111111"/>
          <w:sz w:val="28"/>
          <w:szCs w:val="28"/>
        </w:rPr>
        <w:t>Определение</w:t>
      </w:r>
      <w:proofErr w:type="gramEnd"/>
      <w:r w:rsidRPr="00177205">
        <w:rPr>
          <w:color w:val="111111"/>
          <w:sz w:val="28"/>
          <w:szCs w:val="28"/>
        </w:rPr>
        <w:t xml:space="preserve"> при каких условиях семена прорастают быстрее, где растение быстрее пускает корни – в воде или без неё. Создать условия для выделения благоприятные условия для роста и развития растений, выявить зависимость растений от почвы. Способствовать развитию внимательности, наблюдательности, умения устанавливать причинно-следственные связи и делать выводы.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«Как питаются растения»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наблюдение за окрашиванием стебля и цветка, опущенного в подкрашенную воду. Способствовать развитию интереса к экспериментированию, формированию познавательной активности, интереса к объектам живой природы.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«С водой и без воды»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если долго не поливать рассаду, листочки увядают, а цветок падает. Что произошло с растением, когда </w:t>
      </w:r>
      <w:r>
        <w:rPr>
          <w:color w:val="111111"/>
          <w:sz w:val="28"/>
          <w:szCs w:val="28"/>
        </w:rPr>
        <w:t>его</w:t>
      </w:r>
      <w:r w:rsidRPr="00177205">
        <w:rPr>
          <w:color w:val="111111"/>
          <w:sz w:val="28"/>
          <w:szCs w:val="28"/>
        </w:rPr>
        <w:t xml:space="preserve"> полили? Создать условия для выделения факторов внешней среды, необходимых для роста и развития растений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(вода, свет, тепло)</w:t>
      </w:r>
      <w:r w:rsidRPr="00177205">
        <w:rPr>
          <w:color w:val="111111"/>
          <w:sz w:val="28"/>
          <w:szCs w:val="28"/>
        </w:rPr>
        <w:t>. Способствовать закреплению умения находить причинно-следственные связи, делать выводы, воспитывать бережное отношение к растениям.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Опыт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«Где быстрее растут растения»</w:t>
      </w:r>
      <w:proofErr w:type="gramStart"/>
      <w:r w:rsidRPr="00177205">
        <w:rPr>
          <w:color w:val="111111"/>
          <w:sz w:val="28"/>
          <w:szCs w:val="28"/>
        </w:rPr>
        <w:t> :</w:t>
      </w:r>
      <w:proofErr w:type="gramEnd"/>
      <w:r w:rsidRPr="00177205">
        <w:rPr>
          <w:color w:val="111111"/>
          <w:sz w:val="28"/>
          <w:szCs w:val="28"/>
        </w:rPr>
        <w:t xml:space="preserve"> выращивание рассады из семян и наблюдение за их проращиванием и ростом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(оформление календаря роста рассады)</w:t>
      </w:r>
      <w:r w:rsidRPr="00177205">
        <w:rPr>
          <w:color w:val="111111"/>
          <w:sz w:val="28"/>
          <w:szCs w:val="28"/>
        </w:rPr>
        <w:t>. Наблюдения за тем, где семена быстро взойдут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(на солнце, в тёмном месте или </w:t>
      </w:r>
      <w:proofErr w:type="gramStart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в дали</w:t>
      </w:r>
      <w:proofErr w:type="gramEnd"/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от солнечных лучей)</w:t>
      </w:r>
      <w:r w:rsidRPr="00177205">
        <w:rPr>
          <w:color w:val="111111"/>
          <w:sz w:val="28"/>
          <w:szCs w:val="28"/>
        </w:rPr>
        <w:t>. Способствовать закреплению приемов посадки и выращивания рассады, формированию навыков посадки и ухода за растениями.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3 этап – заключительный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1. Оформление коллекции семян овощных культур.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2. Оформление </w:t>
      </w:r>
      <w:r w:rsidRPr="00177205">
        <w:rPr>
          <w:rStyle w:val="a6"/>
          <w:color w:val="111111"/>
          <w:sz w:val="28"/>
          <w:szCs w:val="28"/>
          <w:bdr w:val="none" w:sz="0" w:space="0" w:color="auto" w:frame="1"/>
        </w:rPr>
        <w:t>огорода</w:t>
      </w:r>
      <w:r w:rsidRPr="00177205">
        <w:rPr>
          <w:color w:val="111111"/>
          <w:sz w:val="28"/>
          <w:szCs w:val="28"/>
        </w:rPr>
        <w:t> на подоконнике и уход за ним.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3. Оформление дневника наблюдений.</w:t>
      </w:r>
    </w:p>
    <w:p w:rsidR="00D51A30" w:rsidRPr="000F1B1B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lastRenderedPageBreak/>
        <w:t>4. Консультация для родителей </w:t>
      </w:r>
      <w:r w:rsidRPr="0017720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Огород на подоконнике</w:t>
      </w:r>
      <w:r w:rsidRPr="000F1B1B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0F1B1B">
        <w:rPr>
          <w:b/>
          <w:color w:val="111111"/>
          <w:sz w:val="28"/>
          <w:szCs w:val="28"/>
        </w:rPr>
        <w:t>.</w:t>
      </w:r>
    </w:p>
    <w:p w:rsidR="00D51A30" w:rsidRPr="00177205" w:rsidRDefault="00D51A30" w:rsidP="00D51A3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5.Фотоколлаж «Огород на подоконнике»</w:t>
      </w:r>
    </w:p>
    <w:p w:rsidR="00D51A30" w:rsidRPr="00B92AD1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B92AD1">
        <w:rPr>
          <w:b/>
          <w:color w:val="111111"/>
          <w:sz w:val="28"/>
          <w:szCs w:val="28"/>
        </w:rPr>
        <w:t>Практическая значимость работы</w:t>
      </w:r>
    </w:p>
    <w:p w:rsidR="00D51A30" w:rsidRPr="00177205" w:rsidRDefault="00D51A30" w:rsidP="00D51A3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7205">
        <w:rPr>
          <w:color w:val="111111"/>
          <w:sz w:val="28"/>
          <w:szCs w:val="28"/>
        </w:rPr>
        <w:t>Знание особенностей формирования познавательного интереса у детей, а также особенностей организации экспериментальной деятельности, позволяет целенаправленно строить обучающую и развивающую работу с детьми. Работа в данном направлении может быть адаптирована к любому дошкольному возрасту.</w:t>
      </w:r>
    </w:p>
    <w:p w:rsidR="00D51A30" w:rsidRDefault="00D51A30" w:rsidP="00D51A30">
      <w:pPr>
        <w:rPr>
          <w:rFonts w:ascii="Times New Roman" w:hAnsi="Times New Roman" w:cs="Times New Roman"/>
          <w:sz w:val="28"/>
          <w:szCs w:val="28"/>
        </w:rPr>
      </w:pPr>
    </w:p>
    <w:p w:rsidR="00D51A30" w:rsidRDefault="00D51A30" w:rsidP="00D51A30">
      <w:pPr>
        <w:rPr>
          <w:rFonts w:ascii="Times New Roman" w:hAnsi="Times New Roman" w:cs="Times New Roman"/>
          <w:sz w:val="28"/>
          <w:szCs w:val="28"/>
        </w:rPr>
      </w:pPr>
    </w:p>
    <w:p w:rsidR="00D51A30" w:rsidRDefault="00D51A30" w:rsidP="00D51A30">
      <w:pPr>
        <w:rPr>
          <w:rFonts w:ascii="Times New Roman" w:hAnsi="Times New Roman" w:cs="Times New Roman"/>
          <w:sz w:val="28"/>
          <w:szCs w:val="28"/>
        </w:rPr>
      </w:pPr>
    </w:p>
    <w:p w:rsidR="00D51A30" w:rsidRPr="00DD2E0F" w:rsidRDefault="00D51A30" w:rsidP="00DD2E0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51A30" w:rsidRPr="00DD2E0F" w:rsidSect="00DD2E0F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00C84"/>
    <w:rsid w:val="00346E66"/>
    <w:rsid w:val="0056621E"/>
    <w:rsid w:val="00631E57"/>
    <w:rsid w:val="007936CE"/>
    <w:rsid w:val="0084684D"/>
    <w:rsid w:val="008F1AF6"/>
    <w:rsid w:val="00900C84"/>
    <w:rsid w:val="00D235D5"/>
    <w:rsid w:val="00D51A30"/>
    <w:rsid w:val="00DD2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51A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D22C2-779A-4A96-BD71-4294CAE4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3</cp:revision>
  <dcterms:created xsi:type="dcterms:W3CDTF">2022-04-17T16:34:00Z</dcterms:created>
  <dcterms:modified xsi:type="dcterms:W3CDTF">2022-04-26T06:13:00Z</dcterms:modified>
</cp:coreProperties>
</file>